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F0D" w:rsidRPr="00EE5F0D" w:rsidRDefault="00A61CA1" w:rsidP="00EE5F0D">
      <w:pPr>
        <w:spacing w:line="360" w:lineRule="auto"/>
        <w:jc w:val="center"/>
        <w:rPr>
          <w:rFonts w:cs="Titr" w:hint="cs"/>
          <w:sz w:val="28"/>
          <w:szCs w:val="28"/>
          <w:rtl/>
        </w:rPr>
      </w:pPr>
      <w:bookmarkStart w:id="0" w:name="_GoBack"/>
      <w:bookmarkEnd w:id="0"/>
      <w:r>
        <w:rPr>
          <w:rFonts w:cs="Titr" w:hint="cs"/>
          <w:noProof/>
          <w:sz w:val="16"/>
          <w:szCs w:val="16"/>
          <w:rtl/>
          <w:lang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-10160</wp:posOffset>
                </wp:positionV>
                <wp:extent cx="4829175" cy="428625"/>
                <wp:effectExtent l="0" t="3175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354EF" id="Rectangle 2" o:spid="_x0000_s1026" style="position:absolute;margin-left:36.45pt;margin-top:-.8pt;width:380.2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" filled="f" stroked="f"/>
            </w:pict>
          </mc:Fallback>
        </mc:AlternateContent>
      </w:r>
      <w:r w:rsidR="00EE5F0D" w:rsidRPr="00EE5F0D">
        <w:rPr>
          <w:rFonts w:cs="Titr" w:hint="cs"/>
          <w:sz w:val="28"/>
          <w:szCs w:val="28"/>
          <w:rtl/>
        </w:rPr>
        <w:t>مطابق آ</w:t>
      </w:r>
      <w:r w:rsidR="004C1A6A">
        <w:rPr>
          <w:rFonts w:cs="Titr" w:hint="cs"/>
          <w:sz w:val="28"/>
          <w:szCs w:val="28"/>
          <w:rtl/>
        </w:rPr>
        <w:t>يي</w:t>
      </w:r>
      <w:r w:rsidR="00EE5F0D" w:rsidRPr="00EE5F0D">
        <w:rPr>
          <w:rFonts w:cs="Titr" w:hint="cs"/>
          <w:sz w:val="28"/>
          <w:szCs w:val="28"/>
          <w:rtl/>
        </w:rPr>
        <w:t>ن نامه و دستورالعملها</w:t>
      </w:r>
      <w:r w:rsidR="004C1A6A">
        <w:rPr>
          <w:rFonts w:cs="Titr" w:hint="cs"/>
          <w:sz w:val="28"/>
          <w:szCs w:val="28"/>
          <w:rtl/>
        </w:rPr>
        <w:t>ي</w:t>
      </w:r>
      <w:r w:rsidR="00EE5F0D" w:rsidRPr="00EE5F0D">
        <w:rPr>
          <w:rFonts w:cs="Titr" w:hint="cs"/>
          <w:sz w:val="28"/>
          <w:szCs w:val="28"/>
          <w:rtl/>
        </w:rPr>
        <w:t xml:space="preserve"> مندرج در سا</w:t>
      </w:r>
      <w:r w:rsidR="004C1A6A">
        <w:rPr>
          <w:rFonts w:cs="Titr" w:hint="cs"/>
          <w:sz w:val="28"/>
          <w:szCs w:val="28"/>
          <w:rtl/>
        </w:rPr>
        <w:t>ي</w:t>
      </w:r>
      <w:r w:rsidR="00EE5F0D" w:rsidRPr="00EE5F0D">
        <w:rPr>
          <w:rFonts w:cs="Titr" w:hint="cs"/>
          <w:sz w:val="28"/>
          <w:szCs w:val="28"/>
          <w:rtl/>
        </w:rPr>
        <w:t>ت، تکم</w:t>
      </w:r>
      <w:r w:rsidR="004C1A6A">
        <w:rPr>
          <w:rFonts w:cs="Titr" w:hint="cs"/>
          <w:sz w:val="28"/>
          <w:szCs w:val="28"/>
          <w:rtl/>
        </w:rPr>
        <w:t>ي</w:t>
      </w:r>
      <w:r w:rsidR="00EE5F0D" w:rsidRPr="00EE5F0D">
        <w:rPr>
          <w:rFonts w:cs="Titr" w:hint="cs"/>
          <w:sz w:val="28"/>
          <w:szCs w:val="28"/>
          <w:rtl/>
        </w:rPr>
        <w:t>ل و ارسال گردد.</w:t>
      </w:r>
    </w:p>
    <w:p w:rsidR="00A13862" w:rsidRDefault="00A61CA1" w:rsidP="00A13862">
      <w:pPr>
        <w:spacing w:line="360" w:lineRule="auto"/>
        <w:rPr>
          <w:rFonts w:cs="Titr" w:hint="cs"/>
          <w:sz w:val="16"/>
          <w:szCs w:val="16"/>
          <w:rtl/>
        </w:rPr>
      </w:pPr>
      <w:r w:rsidRPr="00A13862">
        <w:rPr>
          <w:rFonts w:cs="Titr"/>
          <w:noProof/>
          <w:sz w:val="16"/>
          <w:szCs w:val="16"/>
          <w:lang w:bidi="ar-SA"/>
        </w:rPr>
        <w:drawing>
          <wp:inline distT="0" distB="0" distL="0" distR="0">
            <wp:extent cx="485775" cy="523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862" w:rsidRPr="00F63F1B" w:rsidRDefault="00A13862" w:rsidP="00A13862">
      <w:pPr>
        <w:pStyle w:val="BodyText2"/>
        <w:spacing w:line="280" w:lineRule="exact"/>
        <w:jc w:val="left"/>
        <w:rPr>
          <w:rFonts w:ascii="wm_Tahriri" w:hAnsi="wm_Tahriri" w:cs="Mitra"/>
          <w:sz w:val="16"/>
          <w:szCs w:val="16"/>
          <w:rtl/>
          <w:lang w:bidi="fa-IR"/>
        </w:rPr>
      </w:pPr>
      <w:r w:rsidRPr="00F63F1B">
        <w:rPr>
          <w:rFonts w:ascii="wm_Tahriri" w:hAnsi="wm_Tahriri" w:cs="Mitra"/>
          <w:sz w:val="16"/>
          <w:szCs w:val="16"/>
          <w:rtl/>
        </w:rPr>
        <w:t>دانشگاه علوم پزشكي</w:t>
      </w:r>
    </w:p>
    <w:p w:rsidR="00A13862" w:rsidRPr="00F63F1B" w:rsidRDefault="00A13862" w:rsidP="00A13862">
      <w:pPr>
        <w:pStyle w:val="BodyText2"/>
        <w:spacing w:line="280" w:lineRule="exact"/>
        <w:jc w:val="left"/>
        <w:rPr>
          <w:rFonts w:ascii="wm_Tahriri" w:hAnsi="wm_Tahriri" w:cs="Mitra"/>
          <w:sz w:val="16"/>
          <w:szCs w:val="16"/>
          <w:rtl/>
          <w:lang w:bidi="fa-IR"/>
        </w:rPr>
      </w:pPr>
      <w:r w:rsidRPr="00F63F1B">
        <w:rPr>
          <w:rFonts w:ascii="wm_Tahriri" w:hAnsi="wm_Tahriri" w:cs="Mitra"/>
          <w:sz w:val="16"/>
          <w:szCs w:val="16"/>
          <w:rtl/>
        </w:rPr>
        <w:t>و خدمات بهداشتي ، درماني تهران</w:t>
      </w:r>
    </w:p>
    <w:p w:rsidR="00A13862" w:rsidRPr="00F63F1B" w:rsidRDefault="00B1726B" w:rsidP="00A13862">
      <w:pPr>
        <w:pStyle w:val="BodyText2"/>
        <w:jc w:val="left"/>
        <w:rPr>
          <w:rFonts w:ascii="wm_Tahriri" w:hAnsi="wm_Tahriri" w:cs="Mitra"/>
          <w:sz w:val="16"/>
          <w:szCs w:val="16"/>
          <w:rtl/>
          <w:lang w:bidi="fa-IR"/>
        </w:rPr>
      </w:pPr>
      <w:r>
        <w:rPr>
          <w:rFonts w:ascii="wm_Tahriri" w:hAnsi="wm_Tahriri" w:cs="Mitra" w:hint="cs"/>
          <w:sz w:val="16"/>
          <w:szCs w:val="16"/>
          <w:rtl/>
          <w:lang w:bidi="fa-IR"/>
        </w:rPr>
        <w:t>معاونت ب</w:t>
      </w:r>
      <w:r w:rsidR="004C1A6A">
        <w:rPr>
          <w:rFonts w:ascii="wm_Tahriri" w:hAnsi="wm_Tahriri" w:cs="Mitra" w:hint="cs"/>
          <w:sz w:val="16"/>
          <w:szCs w:val="16"/>
          <w:rtl/>
          <w:lang w:bidi="fa-IR"/>
        </w:rPr>
        <w:t>ي</w:t>
      </w:r>
      <w:r>
        <w:rPr>
          <w:rFonts w:ascii="wm_Tahriri" w:hAnsi="wm_Tahriri" w:cs="Mitra" w:hint="cs"/>
          <w:sz w:val="16"/>
          <w:szCs w:val="16"/>
          <w:rtl/>
          <w:lang w:bidi="fa-IR"/>
        </w:rPr>
        <w:t>ن الملل</w:t>
      </w:r>
    </w:p>
    <w:p w:rsidR="00D120B2" w:rsidRDefault="00D120B2" w:rsidP="008C2AA6">
      <w:pPr>
        <w:spacing w:line="360" w:lineRule="auto"/>
        <w:jc w:val="right"/>
        <w:rPr>
          <w:rFonts w:cs="Titr"/>
          <w:sz w:val="16"/>
          <w:szCs w:val="16"/>
        </w:rPr>
      </w:pPr>
      <w:r>
        <w:rPr>
          <w:rFonts w:cs="Titr" w:hint="cs"/>
          <w:sz w:val="16"/>
          <w:szCs w:val="16"/>
          <w:rtl/>
        </w:rPr>
        <w:t>تاريخ : .................</w:t>
      </w:r>
    </w:p>
    <w:p w:rsidR="00D120B2" w:rsidRDefault="00D120B2" w:rsidP="008C2AA6">
      <w:pPr>
        <w:spacing w:line="360" w:lineRule="auto"/>
        <w:jc w:val="right"/>
        <w:rPr>
          <w:rFonts w:cs="Titr" w:hint="cs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شماره :</w:t>
      </w:r>
      <w:r w:rsidR="008C2AA6">
        <w:rPr>
          <w:rFonts w:cs="Titr" w:hint="cs"/>
          <w:sz w:val="16"/>
          <w:szCs w:val="16"/>
          <w:rtl/>
        </w:rPr>
        <w:t>.</w:t>
      </w:r>
      <w:r>
        <w:rPr>
          <w:rFonts w:cs="Titr" w:hint="cs"/>
          <w:sz w:val="16"/>
          <w:szCs w:val="16"/>
          <w:rtl/>
        </w:rPr>
        <w:t>.................</w:t>
      </w:r>
    </w:p>
    <w:p w:rsidR="00D120B2" w:rsidRDefault="00D120B2" w:rsidP="008C2AA6">
      <w:pPr>
        <w:spacing w:line="360" w:lineRule="auto"/>
        <w:jc w:val="right"/>
        <w:rPr>
          <w:rFonts w:hint="cs"/>
          <w:sz w:val="20"/>
          <w:rtl/>
        </w:rPr>
      </w:pPr>
      <w:r>
        <w:rPr>
          <w:rFonts w:cs="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پيوست</w:t>
      </w:r>
      <w:r>
        <w:rPr>
          <w:rFonts w:hint="cs"/>
          <w:sz w:val="20"/>
          <w:rtl/>
        </w:rPr>
        <w:t xml:space="preserve"> </w:t>
      </w:r>
      <w:r w:rsidR="008C2AA6">
        <w:rPr>
          <w:rFonts w:cs="Titr" w:hint="cs"/>
          <w:sz w:val="16"/>
          <w:szCs w:val="16"/>
          <w:rtl/>
        </w:rPr>
        <w:t>:..................</w:t>
      </w:r>
    </w:p>
    <w:p w:rsidR="009B2CB8" w:rsidRDefault="009B2CB8" w:rsidP="00514555">
      <w:pPr>
        <w:rPr>
          <w:rFonts w:hint="cs"/>
          <w:sz w:val="20"/>
          <w:rtl/>
        </w:rPr>
      </w:pPr>
    </w:p>
    <w:p w:rsidR="00770006" w:rsidRPr="007118EC" w:rsidRDefault="00314F89" w:rsidP="00B42C12">
      <w:pPr>
        <w:jc w:val="center"/>
        <w:rPr>
          <w:rFonts w:cs="B Titr" w:hint="cs"/>
          <w:sz w:val="20"/>
          <w:rtl/>
        </w:rPr>
      </w:pPr>
      <w:r>
        <w:rPr>
          <w:rFonts w:cs="B Titr" w:hint="cs"/>
          <w:sz w:val="20"/>
          <w:rtl/>
        </w:rPr>
        <w:t>پرسشنامه</w:t>
      </w:r>
      <w:r w:rsidR="00496312" w:rsidRPr="007118EC">
        <w:rPr>
          <w:rFonts w:cs="B Titr" w:hint="cs"/>
          <w:sz w:val="20"/>
          <w:rtl/>
        </w:rPr>
        <w:t xml:space="preserve"> استفاده از دوره فرصت مطالعاتي خارج از كشور اعضاي هيات علمي دانشگاه ها، دانشكده ها و موسسات تحقيقات علوم پزشكي</w:t>
      </w:r>
    </w:p>
    <w:p w:rsidR="00770006" w:rsidRDefault="00770006" w:rsidP="00770006">
      <w:pPr>
        <w:rPr>
          <w:rFonts w:cs="Titr"/>
          <w:sz w:val="20"/>
        </w:rPr>
      </w:pPr>
    </w:p>
    <w:p w:rsidR="002064AB" w:rsidRPr="007118EC" w:rsidRDefault="002064AB" w:rsidP="00FA3AE1">
      <w:pPr>
        <w:numPr>
          <w:ilvl w:val="0"/>
          <w:numId w:val="1"/>
        </w:numPr>
        <w:rPr>
          <w:rFonts w:cs="B Titr" w:hint="cs"/>
          <w:b/>
          <w:bCs/>
          <w:sz w:val="20"/>
        </w:rPr>
      </w:pPr>
      <w:r w:rsidRPr="007118EC">
        <w:rPr>
          <w:rFonts w:cs="B Titr" w:hint="cs"/>
          <w:b/>
          <w:bCs/>
          <w:sz w:val="20"/>
          <w:rtl/>
        </w:rPr>
        <w:t>مشخصات متقاضي</w:t>
      </w:r>
    </w:p>
    <w:p w:rsidR="002064AB" w:rsidRPr="007118EC" w:rsidRDefault="002064AB" w:rsidP="00A812A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 xml:space="preserve">نام و نام خانوادگي:                               </w:t>
      </w:r>
      <w:r w:rsidR="007118EC">
        <w:rPr>
          <w:rFonts w:cs="B Nazanin"/>
          <w:sz w:val="20"/>
        </w:rPr>
        <w:t xml:space="preserve">      </w:t>
      </w:r>
      <w:r w:rsidRPr="007118EC">
        <w:rPr>
          <w:rFonts w:cs="B Nazanin" w:hint="cs"/>
          <w:sz w:val="20"/>
          <w:rtl/>
        </w:rPr>
        <w:t xml:space="preserve">     نام پدر:                    تاريخ تولد:                     محل تولد:                  </w:t>
      </w:r>
    </w:p>
    <w:p w:rsidR="002064AB" w:rsidRPr="007118EC" w:rsidRDefault="002064AB" w:rsidP="00A812A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 xml:space="preserve">شماره و محل صدور شناسنامه:                             وضعيت تاهل:                       تعداد فرزندان:                  </w:t>
      </w:r>
    </w:p>
    <w:p w:rsidR="002064AB" w:rsidRPr="007118EC" w:rsidRDefault="002064AB" w:rsidP="002064AB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دانشگاه محل خدمت:                                 دانشكده :                                         بخش/گروه:</w:t>
      </w:r>
    </w:p>
    <w:p w:rsidR="00717D91" w:rsidRPr="007118EC" w:rsidRDefault="002064AB" w:rsidP="00A812A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مرتبه دانشگاهي:                              پايه:                آخرين مدرك و رشته تحصيلي</w:t>
      </w:r>
      <w:r w:rsidR="00717D91" w:rsidRPr="007118EC">
        <w:rPr>
          <w:rFonts w:cs="B Nazanin" w:hint="cs"/>
          <w:sz w:val="20"/>
          <w:rtl/>
        </w:rPr>
        <w:t xml:space="preserve">:                      </w:t>
      </w:r>
    </w:p>
    <w:p w:rsidR="00717D91" w:rsidRPr="007118EC" w:rsidRDefault="00717D91" w:rsidP="00717D9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نام دانشگاه و كشور محل اخذ  آخرين مدرك تحصيلي:</w:t>
      </w:r>
    </w:p>
    <w:p w:rsidR="00717D91" w:rsidRPr="007118EC" w:rsidRDefault="007118EC" w:rsidP="007118EC">
      <w:pPr>
        <w:rPr>
          <w:rFonts w:cs="B Nazanin" w:hint="cs"/>
          <w:b/>
          <w:bCs/>
          <w:sz w:val="20"/>
        </w:rPr>
      </w:pPr>
      <w:r w:rsidRPr="007118EC">
        <w:rPr>
          <w:rFonts w:cs="B Nazanin"/>
          <w:b/>
          <w:bCs/>
          <w:sz w:val="20"/>
        </w:rPr>
        <w:t xml:space="preserve">* </w:t>
      </w:r>
      <w:r w:rsidR="00717D91" w:rsidRPr="007118EC">
        <w:rPr>
          <w:rFonts w:cs="B Nazanin" w:hint="cs"/>
          <w:b/>
          <w:bCs/>
          <w:sz w:val="20"/>
          <w:rtl/>
        </w:rPr>
        <w:t>تصوير آخرين حكم حقوقي پيوست گردد.</w:t>
      </w:r>
    </w:p>
    <w:p w:rsidR="00717D91" w:rsidRDefault="00717D91" w:rsidP="00717D91">
      <w:pPr>
        <w:rPr>
          <w:rFonts w:cs="Traffic"/>
          <w:sz w:val="20"/>
        </w:rPr>
      </w:pPr>
    </w:p>
    <w:p w:rsidR="00717D91" w:rsidRPr="007118EC" w:rsidRDefault="00717D91" w:rsidP="00FA3AE1">
      <w:pPr>
        <w:numPr>
          <w:ilvl w:val="0"/>
          <w:numId w:val="3"/>
        </w:numPr>
        <w:rPr>
          <w:rFonts w:cs="B Titr" w:hint="cs"/>
          <w:sz w:val="20"/>
        </w:rPr>
      </w:pPr>
      <w:r w:rsidRPr="007118EC">
        <w:rPr>
          <w:rFonts w:cs="B Titr" w:hint="cs"/>
          <w:b/>
          <w:bCs/>
          <w:sz w:val="20"/>
          <w:rtl/>
        </w:rPr>
        <w:t>مشخصات محل طي دوره</w:t>
      </w:r>
    </w:p>
    <w:p w:rsidR="00717D91" w:rsidRPr="007118EC" w:rsidRDefault="00717D91" w:rsidP="00A812A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كشور:                     شهر</w:t>
      </w:r>
      <w:r w:rsidR="007118EC">
        <w:rPr>
          <w:rFonts w:cs="B Nazanin"/>
          <w:sz w:val="20"/>
        </w:rPr>
        <w:t>:</w:t>
      </w:r>
      <w:r w:rsidRPr="007118EC">
        <w:rPr>
          <w:rFonts w:cs="B Nazanin" w:hint="cs"/>
          <w:sz w:val="20"/>
          <w:rtl/>
        </w:rPr>
        <w:t xml:space="preserve">                    دانشگاه/موسسه:                             بيمارستان/بخش/گروه:                     </w:t>
      </w:r>
    </w:p>
    <w:p w:rsidR="00717D91" w:rsidRPr="007118EC" w:rsidRDefault="00717D91" w:rsidP="00A812A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 xml:space="preserve">مدت پذيرش اخذ شده:   ماه:                             از تاريخ                               تا تاريخ                </w:t>
      </w:r>
    </w:p>
    <w:p w:rsidR="00717D91" w:rsidRPr="007118EC" w:rsidRDefault="00717D91" w:rsidP="00717D9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حمايت هاي اعلام شده توسط محل طي دوره ( مالي، اقامتگاهي، آزمايشگاهي...)</w:t>
      </w:r>
    </w:p>
    <w:p w:rsidR="00717D91" w:rsidRPr="007118EC" w:rsidRDefault="00717D91" w:rsidP="00717D9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عنوان پروپوزال تدويني پذيرفته شده</w:t>
      </w:r>
      <w:r w:rsidR="00B95D85" w:rsidRPr="007118EC">
        <w:rPr>
          <w:rFonts w:cs="B Nazanin" w:hint="cs"/>
          <w:sz w:val="20"/>
          <w:rtl/>
        </w:rPr>
        <w:t xml:space="preserve"> جهت انجام مطالعه در طي دوره :</w:t>
      </w:r>
    </w:p>
    <w:p w:rsidR="00A812A1" w:rsidRPr="007118EC" w:rsidRDefault="00A812A1" w:rsidP="00717D91">
      <w:pPr>
        <w:rPr>
          <w:rFonts w:cs="B Nazanin"/>
          <w:sz w:val="20"/>
        </w:rPr>
      </w:pPr>
    </w:p>
    <w:p w:rsidR="00230D2A" w:rsidRPr="007118EC" w:rsidRDefault="00230D2A" w:rsidP="00717D9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به زبان فارسي:</w:t>
      </w:r>
    </w:p>
    <w:p w:rsidR="00230D2A" w:rsidRPr="007118EC" w:rsidRDefault="00230D2A" w:rsidP="00717D91">
      <w:pPr>
        <w:rPr>
          <w:rFonts w:cs="B Nazanin" w:hint="cs"/>
          <w:sz w:val="20"/>
          <w:rtl/>
        </w:rPr>
      </w:pPr>
    </w:p>
    <w:p w:rsidR="00230D2A" w:rsidRPr="007118EC" w:rsidRDefault="00230D2A" w:rsidP="00717D91">
      <w:pPr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به زبان انگليسي:</w:t>
      </w:r>
    </w:p>
    <w:p w:rsidR="00230D2A" w:rsidRPr="007118EC" w:rsidRDefault="00230D2A" w:rsidP="00717D91">
      <w:pPr>
        <w:rPr>
          <w:rFonts w:cs="B Nazanin" w:hint="cs"/>
          <w:sz w:val="20"/>
          <w:rtl/>
        </w:rPr>
      </w:pPr>
    </w:p>
    <w:p w:rsidR="00230D2A" w:rsidRPr="00BE6250" w:rsidRDefault="00BE6250" w:rsidP="00BE6250">
      <w:pPr>
        <w:rPr>
          <w:rFonts w:cs="B Nazanin"/>
          <w:b/>
          <w:bCs/>
          <w:sz w:val="20"/>
        </w:rPr>
      </w:pPr>
      <w:r w:rsidRPr="00BE6250">
        <w:rPr>
          <w:rFonts w:cs="B Nazanin"/>
          <w:b/>
          <w:bCs/>
          <w:sz w:val="20"/>
        </w:rPr>
        <w:t>*</w:t>
      </w:r>
      <w:r w:rsidR="00230D2A" w:rsidRPr="00BE6250">
        <w:rPr>
          <w:rFonts w:cs="B Nazanin" w:hint="cs"/>
          <w:b/>
          <w:bCs/>
          <w:sz w:val="20"/>
          <w:rtl/>
        </w:rPr>
        <w:t>تصوير آخرين پذيرش اخذ شده و خلاصه پروپوزال ( به زبان انگليسي ) پيوست گردد.</w:t>
      </w:r>
    </w:p>
    <w:p w:rsidR="00230D2A" w:rsidRPr="007118EC" w:rsidRDefault="00230D2A" w:rsidP="00230D2A">
      <w:pPr>
        <w:rPr>
          <w:rFonts w:cs="B Nazanin" w:hint="cs"/>
          <w:sz w:val="20"/>
          <w:rtl/>
        </w:rPr>
      </w:pPr>
    </w:p>
    <w:p w:rsidR="00230D2A" w:rsidRPr="007118EC" w:rsidRDefault="00230D2A" w:rsidP="00FA3AE1">
      <w:pPr>
        <w:numPr>
          <w:ilvl w:val="0"/>
          <w:numId w:val="3"/>
        </w:numPr>
        <w:rPr>
          <w:rFonts w:cs="B Titr" w:hint="cs"/>
          <w:sz w:val="20"/>
        </w:rPr>
      </w:pPr>
      <w:r w:rsidRPr="007118EC">
        <w:rPr>
          <w:rFonts w:cs="B Titr" w:hint="cs"/>
          <w:b/>
          <w:bCs/>
          <w:sz w:val="20"/>
          <w:rtl/>
        </w:rPr>
        <w:t>ميزان آگاهي به زبان انگليسي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655"/>
        <w:gridCol w:w="835"/>
        <w:gridCol w:w="734"/>
        <w:gridCol w:w="654"/>
        <w:gridCol w:w="655"/>
        <w:gridCol w:w="835"/>
        <w:gridCol w:w="734"/>
        <w:gridCol w:w="607"/>
        <w:gridCol w:w="644"/>
        <w:gridCol w:w="835"/>
        <w:gridCol w:w="734"/>
      </w:tblGrid>
      <w:tr w:rsidR="009503C2" w:rsidRPr="00FA3AE1" w:rsidTr="00FA3AE1">
        <w:trPr>
          <w:jc w:val="center"/>
        </w:trPr>
        <w:tc>
          <w:tcPr>
            <w:tcW w:w="2878" w:type="dxa"/>
            <w:gridSpan w:val="4"/>
            <w:vAlign w:val="center"/>
          </w:tcPr>
          <w:p w:rsidR="009503C2" w:rsidRPr="007118EC" w:rsidRDefault="009503C2" w:rsidP="00FA3AE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118EC">
              <w:rPr>
                <w:rFonts w:cs="B Titr" w:hint="cs"/>
                <w:sz w:val="20"/>
                <w:szCs w:val="20"/>
                <w:rtl/>
              </w:rPr>
              <w:t>صحبت كردن</w:t>
            </w:r>
          </w:p>
        </w:tc>
        <w:tc>
          <w:tcPr>
            <w:tcW w:w="2878" w:type="dxa"/>
            <w:gridSpan w:val="4"/>
            <w:vAlign w:val="center"/>
          </w:tcPr>
          <w:p w:rsidR="009503C2" w:rsidRPr="007118EC" w:rsidRDefault="009503C2" w:rsidP="00FA3AE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118EC">
              <w:rPr>
                <w:rFonts w:cs="B Titr" w:hint="cs"/>
                <w:sz w:val="20"/>
                <w:szCs w:val="20"/>
                <w:rtl/>
              </w:rPr>
              <w:t>خواندن</w:t>
            </w:r>
          </w:p>
        </w:tc>
        <w:tc>
          <w:tcPr>
            <w:tcW w:w="2820" w:type="dxa"/>
            <w:gridSpan w:val="4"/>
            <w:vAlign w:val="center"/>
          </w:tcPr>
          <w:p w:rsidR="009503C2" w:rsidRPr="007118EC" w:rsidRDefault="009503C2" w:rsidP="00FA3AE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118EC">
              <w:rPr>
                <w:rFonts w:cs="B Titr" w:hint="cs"/>
                <w:sz w:val="20"/>
                <w:szCs w:val="20"/>
                <w:rtl/>
              </w:rPr>
              <w:t>نوشتن</w:t>
            </w:r>
          </w:p>
        </w:tc>
      </w:tr>
      <w:tr w:rsidR="00D869C3" w:rsidRPr="00FA3AE1" w:rsidTr="00FA3AE1">
        <w:trPr>
          <w:jc w:val="center"/>
        </w:trPr>
        <w:tc>
          <w:tcPr>
            <w:tcW w:w="654" w:type="dxa"/>
            <w:shd w:val="clear" w:color="auto" w:fill="auto"/>
          </w:tcPr>
          <w:p w:rsidR="00D869C3" w:rsidRPr="007118EC" w:rsidRDefault="00D869C3" w:rsidP="00230D2A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عالي</w:t>
            </w:r>
          </w:p>
        </w:tc>
        <w:tc>
          <w:tcPr>
            <w:tcW w:w="655" w:type="dxa"/>
            <w:shd w:val="clear" w:color="auto" w:fill="auto"/>
          </w:tcPr>
          <w:p w:rsidR="00D869C3" w:rsidRPr="007118EC" w:rsidRDefault="00D869C3" w:rsidP="00230D2A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خوب</w:t>
            </w:r>
          </w:p>
        </w:tc>
        <w:tc>
          <w:tcPr>
            <w:tcW w:w="835" w:type="dxa"/>
            <w:shd w:val="clear" w:color="auto" w:fill="auto"/>
          </w:tcPr>
          <w:p w:rsidR="00D869C3" w:rsidRPr="007118EC" w:rsidRDefault="00D869C3" w:rsidP="00230D2A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متوسط</w:t>
            </w:r>
          </w:p>
        </w:tc>
        <w:tc>
          <w:tcPr>
            <w:tcW w:w="734" w:type="dxa"/>
            <w:shd w:val="clear" w:color="auto" w:fill="auto"/>
          </w:tcPr>
          <w:p w:rsidR="00D869C3" w:rsidRPr="007118EC" w:rsidRDefault="00D869C3" w:rsidP="00230D2A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ضعيف</w:t>
            </w:r>
          </w:p>
        </w:tc>
        <w:tc>
          <w:tcPr>
            <w:tcW w:w="654" w:type="dxa"/>
            <w:shd w:val="clear" w:color="auto" w:fill="auto"/>
          </w:tcPr>
          <w:p w:rsidR="00D869C3" w:rsidRPr="007118EC" w:rsidRDefault="00D869C3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عالي</w:t>
            </w:r>
          </w:p>
        </w:tc>
        <w:tc>
          <w:tcPr>
            <w:tcW w:w="655" w:type="dxa"/>
            <w:shd w:val="clear" w:color="auto" w:fill="auto"/>
          </w:tcPr>
          <w:p w:rsidR="00D869C3" w:rsidRPr="007118EC" w:rsidRDefault="00D869C3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خوب</w:t>
            </w:r>
          </w:p>
        </w:tc>
        <w:tc>
          <w:tcPr>
            <w:tcW w:w="835" w:type="dxa"/>
            <w:shd w:val="clear" w:color="auto" w:fill="auto"/>
          </w:tcPr>
          <w:p w:rsidR="00D869C3" w:rsidRPr="007118EC" w:rsidRDefault="00D869C3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متوسط</w:t>
            </w:r>
          </w:p>
        </w:tc>
        <w:tc>
          <w:tcPr>
            <w:tcW w:w="734" w:type="dxa"/>
            <w:shd w:val="clear" w:color="auto" w:fill="auto"/>
          </w:tcPr>
          <w:p w:rsidR="00D869C3" w:rsidRPr="007118EC" w:rsidRDefault="00D869C3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ضعيف</w:t>
            </w:r>
          </w:p>
        </w:tc>
        <w:tc>
          <w:tcPr>
            <w:tcW w:w="607" w:type="dxa"/>
            <w:shd w:val="clear" w:color="auto" w:fill="auto"/>
          </w:tcPr>
          <w:p w:rsidR="00D869C3" w:rsidRPr="007118EC" w:rsidRDefault="00D869C3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عالي</w:t>
            </w:r>
          </w:p>
        </w:tc>
        <w:tc>
          <w:tcPr>
            <w:tcW w:w="644" w:type="dxa"/>
            <w:shd w:val="clear" w:color="auto" w:fill="auto"/>
          </w:tcPr>
          <w:p w:rsidR="00D869C3" w:rsidRPr="007118EC" w:rsidRDefault="00D869C3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خوب</w:t>
            </w:r>
          </w:p>
        </w:tc>
        <w:tc>
          <w:tcPr>
            <w:tcW w:w="835" w:type="dxa"/>
            <w:shd w:val="clear" w:color="auto" w:fill="auto"/>
          </w:tcPr>
          <w:p w:rsidR="00D869C3" w:rsidRPr="007118EC" w:rsidRDefault="00D869C3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متوسط</w:t>
            </w:r>
          </w:p>
        </w:tc>
        <w:tc>
          <w:tcPr>
            <w:tcW w:w="734" w:type="dxa"/>
            <w:shd w:val="clear" w:color="auto" w:fill="auto"/>
          </w:tcPr>
          <w:p w:rsidR="00D869C3" w:rsidRPr="007118EC" w:rsidRDefault="00D869C3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ضعيف</w:t>
            </w:r>
          </w:p>
        </w:tc>
      </w:tr>
      <w:tr w:rsidR="00D869C3" w:rsidRPr="00FA3AE1" w:rsidTr="00FA3AE1">
        <w:trPr>
          <w:jc w:val="center"/>
        </w:trPr>
        <w:tc>
          <w:tcPr>
            <w:tcW w:w="654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D869C3" w:rsidRPr="00FA3AE1" w:rsidRDefault="00D869C3" w:rsidP="00230D2A">
            <w:pPr>
              <w:rPr>
                <w:rFonts w:cs="Traffic" w:hint="cs"/>
                <w:sz w:val="20"/>
                <w:rtl/>
              </w:rPr>
            </w:pPr>
          </w:p>
        </w:tc>
      </w:tr>
    </w:tbl>
    <w:p w:rsidR="00B42C12" w:rsidRDefault="00D120B2" w:rsidP="00D120B2">
      <w:pPr>
        <w:spacing w:line="360" w:lineRule="auto"/>
        <w:jc w:val="center"/>
        <w:rPr>
          <w:rFonts w:cs="Titr" w:hint="cs"/>
          <w:sz w:val="16"/>
          <w:szCs w:val="16"/>
          <w:rtl/>
        </w:rPr>
      </w:pPr>
      <w:r>
        <w:rPr>
          <w:rFonts w:cs="Titr" w:hint="cs"/>
          <w:sz w:val="16"/>
          <w:szCs w:val="16"/>
          <w:rtl/>
        </w:rPr>
        <w:t xml:space="preserve">                                               </w:t>
      </w:r>
    </w:p>
    <w:p w:rsidR="00B42C12" w:rsidRDefault="00B42C12" w:rsidP="00D120B2">
      <w:pPr>
        <w:spacing w:line="360" w:lineRule="auto"/>
        <w:jc w:val="center"/>
        <w:rPr>
          <w:rFonts w:cs="Titr" w:hint="cs"/>
          <w:sz w:val="16"/>
          <w:szCs w:val="16"/>
          <w:rtl/>
        </w:rPr>
      </w:pPr>
    </w:p>
    <w:p w:rsidR="00230D2A" w:rsidRDefault="00230D2A" w:rsidP="00230D2A">
      <w:pPr>
        <w:rPr>
          <w:rFonts w:cs="Traffic" w:hint="cs"/>
          <w:sz w:val="20"/>
          <w:rtl/>
        </w:rPr>
      </w:pPr>
    </w:p>
    <w:p w:rsidR="00EF4DED" w:rsidRPr="007118EC" w:rsidRDefault="00EF4DED" w:rsidP="00FA3AE1">
      <w:pPr>
        <w:numPr>
          <w:ilvl w:val="0"/>
          <w:numId w:val="3"/>
        </w:numPr>
        <w:rPr>
          <w:rFonts w:cs="B Titr" w:hint="cs"/>
          <w:b/>
          <w:bCs/>
          <w:sz w:val="20"/>
        </w:rPr>
      </w:pPr>
      <w:r w:rsidRPr="007118EC">
        <w:rPr>
          <w:rFonts w:cs="B Titr" w:hint="cs"/>
          <w:b/>
          <w:bCs/>
          <w:sz w:val="20"/>
          <w:rtl/>
        </w:rPr>
        <w:t>ميزان آگاهي به ساير زبانهاي خارجي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590"/>
        <w:gridCol w:w="655"/>
        <w:gridCol w:w="835"/>
        <w:gridCol w:w="734"/>
        <w:gridCol w:w="654"/>
        <w:gridCol w:w="655"/>
        <w:gridCol w:w="835"/>
        <w:gridCol w:w="734"/>
        <w:gridCol w:w="607"/>
        <w:gridCol w:w="644"/>
        <w:gridCol w:w="835"/>
        <w:gridCol w:w="734"/>
      </w:tblGrid>
      <w:tr w:rsidR="00EF4DED" w:rsidRPr="007118EC" w:rsidTr="00FA3AE1">
        <w:trPr>
          <w:jc w:val="center"/>
        </w:trPr>
        <w:tc>
          <w:tcPr>
            <w:tcW w:w="539" w:type="dxa"/>
            <w:vMerge w:val="restart"/>
            <w:vAlign w:val="center"/>
          </w:tcPr>
          <w:p w:rsidR="00EF4DED" w:rsidRPr="007118EC" w:rsidRDefault="00EF4DED" w:rsidP="00FA3AE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118EC">
              <w:rPr>
                <w:rFonts w:cs="B Titr" w:hint="cs"/>
                <w:sz w:val="20"/>
                <w:szCs w:val="20"/>
                <w:rtl/>
              </w:rPr>
              <w:t>نوع زبان</w:t>
            </w:r>
          </w:p>
        </w:tc>
        <w:tc>
          <w:tcPr>
            <w:tcW w:w="2814" w:type="dxa"/>
            <w:gridSpan w:val="4"/>
            <w:vAlign w:val="center"/>
          </w:tcPr>
          <w:p w:rsidR="00EF4DED" w:rsidRPr="007118EC" w:rsidRDefault="00EF4DED" w:rsidP="00FA3AE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118EC">
              <w:rPr>
                <w:rFonts w:cs="B Titr" w:hint="cs"/>
                <w:sz w:val="20"/>
                <w:szCs w:val="20"/>
                <w:rtl/>
              </w:rPr>
              <w:t>صحبت كردن</w:t>
            </w:r>
          </w:p>
        </w:tc>
        <w:tc>
          <w:tcPr>
            <w:tcW w:w="2878" w:type="dxa"/>
            <w:gridSpan w:val="4"/>
            <w:vAlign w:val="center"/>
          </w:tcPr>
          <w:p w:rsidR="00EF4DED" w:rsidRPr="007118EC" w:rsidRDefault="00EF4DED" w:rsidP="00FA3AE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118EC">
              <w:rPr>
                <w:rFonts w:cs="B Titr" w:hint="cs"/>
                <w:sz w:val="20"/>
                <w:szCs w:val="20"/>
                <w:rtl/>
              </w:rPr>
              <w:t>خواندن</w:t>
            </w:r>
          </w:p>
        </w:tc>
        <w:tc>
          <w:tcPr>
            <w:tcW w:w="2820" w:type="dxa"/>
            <w:gridSpan w:val="4"/>
            <w:vAlign w:val="center"/>
          </w:tcPr>
          <w:p w:rsidR="00EF4DED" w:rsidRPr="007118EC" w:rsidRDefault="00EF4DED" w:rsidP="00FA3AE1">
            <w:pPr>
              <w:jc w:val="center"/>
              <w:rPr>
                <w:rFonts w:cs="B Titr" w:hint="cs"/>
                <w:sz w:val="20"/>
                <w:szCs w:val="20"/>
                <w:rtl/>
              </w:rPr>
            </w:pPr>
            <w:r w:rsidRPr="007118EC">
              <w:rPr>
                <w:rFonts w:cs="B Titr" w:hint="cs"/>
                <w:sz w:val="20"/>
                <w:szCs w:val="20"/>
                <w:rtl/>
              </w:rPr>
              <w:t>نوشتن</w:t>
            </w:r>
          </w:p>
        </w:tc>
      </w:tr>
      <w:tr w:rsidR="00EF4DED" w:rsidRPr="007118EC" w:rsidTr="00FA3AE1">
        <w:trPr>
          <w:jc w:val="center"/>
        </w:trPr>
        <w:tc>
          <w:tcPr>
            <w:tcW w:w="539" w:type="dxa"/>
            <w:vMerge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عالي</w:t>
            </w:r>
          </w:p>
        </w:tc>
        <w:tc>
          <w:tcPr>
            <w:tcW w:w="65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خوب</w:t>
            </w: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متوسط</w:t>
            </w: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ضعيف</w:t>
            </w:r>
          </w:p>
        </w:tc>
        <w:tc>
          <w:tcPr>
            <w:tcW w:w="65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عالي</w:t>
            </w:r>
          </w:p>
        </w:tc>
        <w:tc>
          <w:tcPr>
            <w:tcW w:w="65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خوب</w:t>
            </w: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متوسط</w:t>
            </w: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ضعيف</w:t>
            </w:r>
          </w:p>
        </w:tc>
        <w:tc>
          <w:tcPr>
            <w:tcW w:w="607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عالي</w:t>
            </w:r>
          </w:p>
        </w:tc>
        <w:tc>
          <w:tcPr>
            <w:tcW w:w="64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خوب</w:t>
            </w: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متوسط</w:t>
            </w: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ضعيف</w:t>
            </w:r>
          </w:p>
        </w:tc>
      </w:tr>
      <w:tr w:rsidR="00EF4DED" w:rsidRPr="007118EC" w:rsidTr="00FA3AE1">
        <w:trPr>
          <w:jc w:val="center"/>
        </w:trPr>
        <w:tc>
          <w:tcPr>
            <w:tcW w:w="539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</w:tr>
      <w:tr w:rsidR="00EF4DED" w:rsidRPr="007118EC" w:rsidTr="00FA3AE1">
        <w:trPr>
          <w:jc w:val="center"/>
        </w:trPr>
        <w:tc>
          <w:tcPr>
            <w:tcW w:w="539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590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5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5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07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64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835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  <w:tc>
          <w:tcPr>
            <w:tcW w:w="734" w:type="dxa"/>
            <w:shd w:val="clear" w:color="auto" w:fill="auto"/>
          </w:tcPr>
          <w:p w:rsidR="00EF4DED" w:rsidRPr="007118EC" w:rsidRDefault="00EF4DED" w:rsidP="00B02C55">
            <w:pPr>
              <w:rPr>
                <w:rFonts w:cs="B Nazanin" w:hint="cs"/>
                <w:sz w:val="20"/>
                <w:rtl/>
              </w:rPr>
            </w:pPr>
          </w:p>
        </w:tc>
      </w:tr>
    </w:tbl>
    <w:p w:rsidR="00EF4DED" w:rsidRDefault="00EF4DED" w:rsidP="00EF4DED">
      <w:pPr>
        <w:rPr>
          <w:rFonts w:cs="B Nazanin"/>
          <w:b/>
          <w:bCs/>
          <w:sz w:val="20"/>
          <w:u w:val="single"/>
        </w:rPr>
      </w:pPr>
    </w:p>
    <w:p w:rsidR="007118EC" w:rsidRPr="007118EC" w:rsidRDefault="007118EC" w:rsidP="00EF4DED">
      <w:pPr>
        <w:rPr>
          <w:rFonts w:cs="B Nazanin" w:hint="cs"/>
          <w:b/>
          <w:bCs/>
          <w:sz w:val="20"/>
          <w:u w:val="single"/>
          <w:rtl/>
        </w:rPr>
      </w:pPr>
    </w:p>
    <w:p w:rsidR="00AD2807" w:rsidRPr="007118EC" w:rsidRDefault="00AD2807" w:rsidP="00FA3AE1">
      <w:pPr>
        <w:numPr>
          <w:ilvl w:val="0"/>
          <w:numId w:val="3"/>
        </w:numPr>
        <w:rPr>
          <w:rFonts w:cs="B Titr" w:hint="cs"/>
          <w:sz w:val="20"/>
        </w:rPr>
      </w:pPr>
      <w:r w:rsidRPr="007118EC">
        <w:rPr>
          <w:rFonts w:cs="B Titr" w:hint="cs"/>
          <w:b/>
          <w:bCs/>
          <w:sz w:val="20"/>
          <w:rtl/>
        </w:rPr>
        <w:t>آثار علمي متقاضي (طي پنج</w:t>
      </w:r>
      <w:r w:rsidR="007118EC" w:rsidRPr="007118EC">
        <w:rPr>
          <w:rFonts w:cs="B Titr"/>
          <w:b/>
          <w:bCs/>
          <w:sz w:val="20"/>
        </w:rPr>
        <w:t xml:space="preserve"> </w:t>
      </w:r>
      <w:r w:rsidRPr="007118EC">
        <w:rPr>
          <w:rFonts w:cs="B Titr" w:hint="cs"/>
          <w:b/>
          <w:bCs/>
          <w:sz w:val="20"/>
          <w:rtl/>
        </w:rPr>
        <w:t>سال گذشته)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935"/>
        <w:gridCol w:w="1122"/>
        <w:gridCol w:w="1870"/>
        <w:gridCol w:w="1496"/>
        <w:gridCol w:w="935"/>
        <w:gridCol w:w="885"/>
      </w:tblGrid>
      <w:tr w:rsidR="00AD2807" w:rsidRPr="00FA3AE1" w:rsidTr="001A0753">
        <w:trPr>
          <w:jc w:val="center"/>
        </w:trPr>
        <w:tc>
          <w:tcPr>
            <w:tcW w:w="1873" w:type="dxa"/>
            <w:vAlign w:val="center"/>
          </w:tcPr>
          <w:p w:rsidR="00AD2807" w:rsidRPr="00FA3AE1" w:rsidRDefault="00AD2807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عنوان اثر</w:t>
            </w:r>
          </w:p>
        </w:tc>
        <w:tc>
          <w:tcPr>
            <w:tcW w:w="935" w:type="dxa"/>
            <w:vAlign w:val="center"/>
          </w:tcPr>
          <w:p w:rsidR="00AD2807" w:rsidRPr="00FA3AE1" w:rsidRDefault="00AD2807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كتاب</w:t>
            </w:r>
          </w:p>
        </w:tc>
        <w:tc>
          <w:tcPr>
            <w:tcW w:w="1122" w:type="dxa"/>
            <w:vAlign w:val="center"/>
          </w:tcPr>
          <w:p w:rsidR="00AD2807" w:rsidRPr="00FA3AE1" w:rsidRDefault="00AD2807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مقاله</w:t>
            </w:r>
          </w:p>
        </w:tc>
        <w:tc>
          <w:tcPr>
            <w:tcW w:w="1870" w:type="dxa"/>
            <w:vAlign w:val="center"/>
          </w:tcPr>
          <w:p w:rsidR="00AD2807" w:rsidRPr="00FA3AE1" w:rsidRDefault="00AD2807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ناشر</w:t>
            </w:r>
          </w:p>
        </w:tc>
        <w:tc>
          <w:tcPr>
            <w:tcW w:w="1496" w:type="dxa"/>
            <w:vAlign w:val="center"/>
          </w:tcPr>
          <w:p w:rsidR="00AD2807" w:rsidRPr="00FA3AE1" w:rsidRDefault="00AD2807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تاريخ نشر</w:t>
            </w:r>
          </w:p>
        </w:tc>
        <w:tc>
          <w:tcPr>
            <w:tcW w:w="935" w:type="dxa"/>
            <w:vAlign w:val="center"/>
          </w:tcPr>
          <w:p w:rsidR="00AD2807" w:rsidRPr="00FA3AE1" w:rsidRDefault="00AD2807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 xml:space="preserve">تاليف </w:t>
            </w:r>
          </w:p>
        </w:tc>
        <w:tc>
          <w:tcPr>
            <w:tcW w:w="885" w:type="dxa"/>
            <w:vAlign w:val="center"/>
          </w:tcPr>
          <w:p w:rsidR="00AD2807" w:rsidRPr="00FA3AE1" w:rsidRDefault="00AD2807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ترجمه</w:t>
            </w:r>
          </w:p>
        </w:tc>
      </w:tr>
      <w:tr w:rsidR="00AD2807" w:rsidRPr="00FA3AE1" w:rsidTr="001A0753">
        <w:trPr>
          <w:jc w:val="center"/>
        </w:trPr>
        <w:tc>
          <w:tcPr>
            <w:tcW w:w="1873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935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122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870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496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935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885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</w:tr>
      <w:tr w:rsidR="00AD2807" w:rsidRPr="00FA3AE1" w:rsidTr="001A0753">
        <w:trPr>
          <w:jc w:val="center"/>
        </w:trPr>
        <w:tc>
          <w:tcPr>
            <w:tcW w:w="1873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935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122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870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496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935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885" w:type="dxa"/>
          </w:tcPr>
          <w:p w:rsidR="00AD2807" w:rsidRPr="00FA3AE1" w:rsidRDefault="00AD2807" w:rsidP="00AD2807">
            <w:pPr>
              <w:rPr>
                <w:rFonts w:cs="Traffic" w:hint="cs"/>
                <w:sz w:val="20"/>
                <w:rtl/>
              </w:rPr>
            </w:pPr>
          </w:p>
        </w:tc>
      </w:tr>
    </w:tbl>
    <w:p w:rsidR="00AD2807" w:rsidRDefault="00AD2807" w:rsidP="00AD2807">
      <w:pPr>
        <w:rPr>
          <w:rFonts w:cs="Traffic"/>
          <w:sz w:val="20"/>
        </w:rPr>
      </w:pPr>
    </w:p>
    <w:p w:rsidR="007118EC" w:rsidRDefault="007118EC" w:rsidP="00AD2807">
      <w:pPr>
        <w:rPr>
          <w:rFonts w:cs="Traffic"/>
          <w:sz w:val="20"/>
        </w:rPr>
      </w:pPr>
    </w:p>
    <w:p w:rsidR="007118EC" w:rsidRDefault="007118EC" w:rsidP="00AD2807">
      <w:pPr>
        <w:rPr>
          <w:rFonts w:cs="Traffic"/>
          <w:sz w:val="20"/>
        </w:rPr>
      </w:pPr>
    </w:p>
    <w:p w:rsidR="001D50EC" w:rsidRPr="007118EC" w:rsidRDefault="008C40AE" w:rsidP="00FA3AE1">
      <w:pPr>
        <w:numPr>
          <w:ilvl w:val="0"/>
          <w:numId w:val="3"/>
        </w:numPr>
        <w:rPr>
          <w:rFonts w:cs="B Titr" w:hint="cs"/>
          <w:sz w:val="20"/>
        </w:rPr>
      </w:pPr>
      <w:r w:rsidRPr="007118EC">
        <w:rPr>
          <w:rFonts w:cs="B Titr" w:hint="cs"/>
          <w:b/>
          <w:bCs/>
          <w:sz w:val="20"/>
          <w:rtl/>
        </w:rPr>
        <w:t>ماموريتهاي آموزشي متقاضي ( طي پنج</w:t>
      </w:r>
      <w:r w:rsidR="007118EC">
        <w:rPr>
          <w:rFonts w:cs="B Titr"/>
          <w:b/>
          <w:bCs/>
          <w:sz w:val="20"/>
        </w:rPr>
        <w:t xml:space="preserve"> </w:t>
      </w:r>
      <w:r w:rsidRPr="007118EC">
        <w:rPr>
          <w:rFonts w:cs="B Titr" w:hint="cs"/>
          <w:b/>
          <w:bCs/>
          <w:sz w:val="20"/>
          <w:rtl/>
        </w:rPr>
        <w:t>سال گذشته )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1369"/>
        <w:gridCol w:w="1309"/>
        <w:gridCol w:w="1801"/>
        <w:gridCol w:w="1122"/>
        <w:gridCol w:w="1122"/>
        <w:gridCol w:w="1220"/>
      </w:tblGrid>
      <w:tr w:rsidR="00144D42" w:rsidRPr="00FA3AE1" w:rsidTr="001A0753">
        <w:trPr>
          <w:jc w:val="center"/>
        </w:trPr>
        <w:tc>
          <w:tcPr>
            <w:tcW w:w="5601" w:type="dxa"/>
            <w:gridSpan w:val="4"/>
            <w:vAlign w:val="center"/>
          </w:tcPr>
          <w:p w:rsidR="00144D42" w:rsidRPr="00FA3AE1" w:rsidRDefault="00144D42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نوع ماموريت</w:t>
            </w:r>
          </w:p>
        </w:tc>
        <w:tc>
          <w:tcPr>
            <w:tcW w:w="2244" w:type="dxa"/>
            <w:gridSpan w:val="2"/>
            <w:vAlign w:val="center"/>
          </w:tcPr>
          <w:p w:rsidR="00144D42" w:rsidRPr="00FA3AE1" w:rsidRDefault="00144D42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مدت ماموريت</w:t>
            </w:r>
          </w:p>
        </w:tc>
        <w:tc>
          <w:tcPr>
            <w:tcW w:w="1220" w:type="dxa"/>
            <w:vAlign w:val="center"/>
          </w:tcPr>
          <w:p w:rsidR="00144D42" w:rsidRPr="00FA3AE1" w:rsidRDefault="00144D42" w:rsidP="00FA3AE1">
            <w:pPr>
              <w:jc w:val="center"/>
              <w:rPr>
                <w:rFonts w:cs="Titr" w:hint="cs"/>
                <w:sz w:val="20"/>
                <w:szCs w:val="20"/>
                <w:rtl/>
              </w:rPr>
            </w:pPr>
            <w:r w:rsidRPr="00FA3AE1">
              <w:rPr>
                <w:rFonts w:cs="Titr" w:hint="cs"/>
                <w:sz w:val="20"/>
                <w:szCs w:val="20"/>
                <w:rtl/>
              </w:rPr>
              <w:t>كشور</w:t>
            </w:r>
          </w:p>
        </w:tc>
      </w:tr>
      <w:tr w:rsidR="00144D42" w:rsidRPr="00FA3AE1" w:rsidTr="001A0753">
        <w:trPr>
          <w:jc w:val="center"/>
        </w:trPr>
        <w:tc>
          <w:tcPr>
            <w:tcW w:w="1122" w:type="dxa"/>
            <w:shd w:val="clear" w:color="auto" w:fill="auto"/>
          </w:tcPr>
          <w:p w:rsidR="00144D42" w:rsidRPr="007118EC" w:rsidRDefault="00144D42" w:rsidP="00FA3AE1">
            <w:pPr>
              <w:jc w:val="center"/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بورس تحصيلي</w:t>
            </w:r>
          </w:p>
        </w:tc>
        <w:tc>
          <w:tcPr>
            <w:tcW w:w="1369" w:type="dxa"/>
            <w:shd w:val="clear" w:color="auto" w:fill="auto"/>
          </w:tcPr>
          <w:p w:rsidR="00144D42" w:rsidRPr="007118EC" w:rsidRDefault="00144D42" w:rsidP="00FA3AE1">
            <w:pPr>
              <w:jc w:val="center"/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فرصت مطالعاتي</w:t>
            </w:r>
          </w:p>
        </w:tc>
        <w:tc>
          <w:tcPr>
            <w:tcW w:w="1309" w:type="dxa"/>
            <w:shd w:val="clear" w:color="auto" w:fill="auto"/>
          </w:tcPr>
          <w:p w:rsidR="00144D42" w:rsidRPr="007118EC" w:rsidRDefault="00144D42" w:rsidP="00FA3AE1">
            <w:pPr>
              <w:jc w:val="center"/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دوره كمتر از 90 روز</w:t>
            </w:r>
          </w:p>
        </w:tc>
        <w:tc>
          <w:tcPr>
            <w:tcW w:w="1801" w:type="dxa"/>
            <w:shd w:val="clear" w:color="auto" w:fill="auto"/>
          </w:tcPr>
          <w:p w:rsidR="00144D42" w:rsidRPr="007118EC" w:rsidRDefault="00144D42" w:rsidP="00FA3AE1">
            <w:pPr>
              <w:jc w:val="center"/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كنگره/سمينار و ساير موارد</w:t>
            </w:r>
          </w:p>
        </w:tc>
        <w:tc>
          <w:tcPr>
            <w:tcW w:w="1122" w:type="dxa"/>
            <w:shd w:val="clear" w:color="auto" w:fill="auto"/>
          </w:tcPr>
          <w:p w:rsidR="00144D42" w:rsidRPr="007118EC" w:rsidRDefault="00144D42" w:rsidP="00FA3AE1">
            <w:pPr>
              <w:jc w:val="center"/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تاريخ شروع</w:t>
            </w:r>
          </w:p>
        </w:tc>
        <w:tc>
          <w:tcPr>
            <w:tcW w:w="1122" w:type="dxa"/>
            <w:shd w:val="clear" w:color="auto" w:fill="auto"/>
          </w:tcPr>
          <w:p w:rsidR="00144D42" w:rsidRPr="007118EC" w:rsidRDefault="00144D42" w:rsidP="00FA3AE1">
            <w:pPr>
              <w:jc w:val="center"/>
              <w:rPr>
                <w:rFonts w:cs="B Nazanin" w:hint="cs"/>
                <w:sz w:val="20"/>
                <w:rtl/>
              </w:rPr>
            </w:pPr>
            <w:r w:rsidRPr="007118EC">
              <w:rPr>
                <w:rFonts w:cs="B Nazanin" w:hint="cs"/>
                <w:sz w:val="20"/>
                <w:rtl/>
              </w:rPr>
              <w:t>تاريخ خاتمه</w:t>
            </w:r>
          </w:p>
        </w:tc>
        <w:tc>
          <w:tcPr>
            <w:tcW w:w="1220" w:type="dxa"/>
          </w:tcPr>
          <w:p w:rsidR="00144D42" w:rsidRPr="00FA3AE1" w:rsidRDefault="00144D42" w:rsidP="00FA3AE1">
            <w:pPr>
              <w:jc w:val="center"/>
              <w:rPr>
                <w:rFonts w:cs="Traffic" w:hint="cs"/>
                <w:sz w:val="20"/>
                <w:rtl/>
              </w:rPr>
            </w:pPr>
          </w:p>
        </w:tc>
      </w:tr>
      <w:tr w:rsidR="00144D42" w:rsidRPr="00FA3AE1" w:rsidTr="001A0753">
        <w:trPr>
          <w:jc w:val="center"/>
        </w:trPr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801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220" w:type="dxa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</w:tr>
      <w:tr w:rsidR="00144D42" w:rsidRPr="00FA3AE1" w:rsidTr="001A0753">
        <w:trPr>
          <w:jc w:val="center"/>
        </w:trPr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801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220" w:type="dxa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</w:tr>
      <w:tr w:rsidR="00144D42" w:rsidRPr="00FA3AE1" w:rsidTr="001A0753">
        <w:trPr>
          <w:jc w:val="center"/>
        </w:trPr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369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309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801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122" w:type="dxa"/>
            <w:shd w:val="clear" w:color="auto" w:fill="auto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  <w:tc>
          <w:tcPr>
            <w:tcW w:w="1220" w:type="dxa"/>
          </w:tcPr>
          <w:p w:rsidR="00144D42" w:rsidRPr="00FA3AE1" w:rsidRDefault="00144D42" w:rsidP="008C40AE">
            <w:pPr>
              <w:rPr>
                <w:rFonts w:cs="Traffic" w:hint="cs"/>
                <w:sz w:val="20"/>
                <w:rtl/>
              </w:rPr>
            </w:pPr>
          </w:p>
        </w:tc>
      </w:tr>
    </w:tbl>
    <w:p w:rsidR="007118EC" w:rsidRDefault="00A812A1" w:rsidP="00A812A1">
      <w:pPr>
        <w:jc w:val="center"/>
        <w:rPr>
          <w:rFonts w:cs="B Titr"/>
          <w:b/>
          <w:bCs/>
          <w:sz w:val="20"/>
        </w:rPr>
      </w:pPr>
      <w:r w:rsidRPr="007118EC">
        <w:rPr>
          <w:rFonts w:cs="B Titr"/>
          <w:b/>
          <w:bCs/>
          <w:sz w:val="20"/>
        </w:rPr>
        <w:t xml:space="preserve">                                                                                                                        </w:t>
      </w:r>
    </w:p>
    <w:p w:rsidR="003B76A6" w:rsidRPr="007118EC" w:rsidRDefault="007118EC" w:rsidP="00A812A1">
      <w:pPr>
        <w:jc w:val="center"/>
        <w:rPr>
          <w:rFonts w:cs="B Titr" w:hint="cs"/>
          <w:b/>
          <w:bCs/>
          <w:sz w:val="20"/>
          <w:rtl/>
        </w:rPr>
      </w:pPr>
      <w:r>
        <w:rPr>
          <w:rFonts w:cs="B Titr"/>
          <w:b/>
          <w:bCs/>
          <w:sz w:val="20"/>
        </w:rPr>
        <w:t xml:space="preserve">                                                                                            </w:t>
      </w:r>
      <w:r w:rsidR="003B76A6" w:rsidRPr="007118EC">
        <w:rPr>
          <w:rFonts w:cs="B Titr" w:hint="cs"/>
          <w:b/>
          <w:bCs/>
          <w:sz w:val="20"/>
          <w:rtl/>
        </w:rPr>
        <w:t>محل امضاي متقاضي و تاريخ</w:t>
      </w:r>
    </w:p>
    <w:p w:rsidR="00D120B2" w:rsidRDefault="00D120B2" w:rsidP="00D120B2">
      <w:pPr>
        <w:spacing w:line="360" w:lineRule="auto"/>
        <w:jc w:val="center"/>
        <w:rPr>
          <w:rFonts w:cs="Titr"/>
          <w:sz w:val="16"/>
          <w:szCs w:val="16"/>
        </w:rPr>
      </w:pPr>
      <w:r>
        <w:rPr>
          <w:rFonts w:cs="Titr" w:hint="cs"/>
          <w:sz w:val="16"/>
          <w:szCs w:val="16"/>
          <w:rtl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E751F8" w:rsidRDefault="00E751F8" w:rsidP="000B1F6D">
      <w:pPr>
        <w:jc w:val="both"/>
        <w:rPr>
          <w:rFonts w:cs="Traffic" w:hint="cs"/>
          <w:sz w:val="20"/>
          <w:rtl/>
        </w:rPr>
      </w:pPr>
    </w:p>
    <w:p w:rsidR="00D2738C" w:rsidRDefault="00D2738C" w:rsidP="000B1F6D">
      <w:pPr>
        <w:jc w:val="both"/>
        <w:rPr>
          <w:rFonts w:cs="Traffic" w:hint="cs"/>
          <w:sz w:val="20"/>
          <w:rtl/>
        </w:rPr>
      </w:pPr>
    </w:p>
    <w:p w:rsidR="000B1F6D" w:rsidRPr="007118EC" w:rsidRDefault="000B1F6D" w:rsidP="00A812A1">
      <w:pPr>
        <w:jc w:val="both"/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درخ</w:t>
      </w:r>
      <w:r w:rsidR="00050B3D">
        <w:rPr>
          <w:rFonts w:cs="B Nazanin" w:hint="cs"/>
          <w:sz w:val="20"/>
          <w:rtl/>
        </w:rPr>
        <w:t xml:space="preserve">واست سركار خانم/جناب آقاي  </w:t>
      </w:r>
      <w:r w:rsidR="00050B3D">
        <w:rPr>
          <w:rFonts w:cs="B Nazanin"/>
          <w:sz w:val="20"/>
        </w:rPr>
        <w:t>………………………….</w:t>
      </w:r>
      <w:r w:rsidRPr="007118EC">
        <w:rPr>
          <w:rFonts w:cs="B Nazanin" w:hint="cs"/>
          <w:sz w:val="20"/>
          <w:rtl/>
        </w:rPr>
        <w:t xml:space="preserve"> عضو هيات علمي دانشگاه در تاريخ    </w:t>
      </w:r>
      <w:r w:rsidR="00050B3D">
        <w:rPr>
          <w:rFonts w:cs="B Nazanin"/>
          <w:sz w:val="20"/>
        </w:rPr>
        <w:t>……………</w:t>
      </w:r>
      <w:r w:rsidRPr="007118EC">
        <w:rPr>
          <w:rFonts w:cs="B Nazanin" w:hint="cs"/>
          <w:sz w:val="20"/>
          <w:rtl/>
        </w:rPr>
        <w:t xml:space="preserve">                          </w:t>
      </w:r>
    </w:p>
    <w:p w:rsidR="000B1F6D" w:rsidRPr="007118EC" w:rsidRDefault="000B1F6D" w:rsidP="000B1F6D">
      <w:pPr>
        <w:jc w:val="both"/>
        <w:rPr>
          <w:rFonts w:cs="B Nazanin" w:hint="cs"/>
          <w:sz w:val="20"/>
          <w:rtl/>
        </w:rPr>
      </w:pPr>
      <w:r w:rsidRPr="007118EC">
        <w:rPr>
          <w:rFonts w:cs="B Nazanin" w:hint="cs"/>
          <w:sz w:val="20"/>
          <w:rtl/>
        </w:rPr>
        <w:t>در كميته فرصت مطالعاتي مطرح و پس از برر</w:t>
      </w:r>
      <w:r w:rsidR="00050B3D">
        <w:rPr>
          <w:rFonts w:cs="B Nazanin" w:hint="cs"/>
          <w:sz w:val="20"/>
          <w:rtl/>
        </w:rPr>
        <w:t>سي به شرح ذيل اتخاذ تصميم گرديد</w:t>
      </w:r>
      <w:r w:rsidR="00050B3D">
        <w:rPr>
          <w:rFonts w:cs="B Nazanin"/>
          <w:sz w:val="20"/>
        </w:rPr>
        <w:t>:</w:t>
      </w:r>
    </w:p>
    <w:p w:rsidR="00E751F8" w:rsidRDefault="00E751F8" w:rsidP="000B1F6D">
      <w:pPr>
        <w:jc w:val="both"/>
        <w:rPr>
          <w:rFonts w:cs="Traffic" w:hint="cs"/>
          <w:sz w:val="20"/>
          <w:rtl/>
        </w:rPr>
      </w:pPr>
    </w:p>
    <w:p w:rsidR="00E751F8" w:rsidRDefault="00E751F8" w:rsidP="000B1F6D">
      <w:pPr>
        <w:jc w:val="both"/>
        <w:rPr>
          <w:rFonts w:cs="Traffic"/>
          <w:sz w:val="20"/>
        </w:rPr>
      </w:pPr>
    </w:p>
    <w:p w:rsidR="00050B3D" w:rsidRDefault="00050B3D" w:rsidP="000B1F6D">
      <w:pPr>
        <w:jc w:val="both"/>
        <w:rPr>
          <w:rFonts w:cs="Traffic"/>
          <w:sz w:val="20"/>
        </w:rPr>
      </w:pPr>
    </w:p>
    <w:p w:rsidR="00050B3D" w:rsidRDefault="00050B3D" w:rsidP="000B1F6D">
      <w:pPr>
        <w:jc w:val="both"/>
        <w:rPr>
          <w:rFonts w:cs="Traffic"/>
          <w:sz w:val="20"/>
        </w:rPr>
      </w:pPr>
    </w:p>
    <w:p w:rsidR="00050B3D" w:rsidRDefault="00050B3D" w:rsidP="000B1F6D">
      <w:pPr>
        <w:jc w:val="both"/>
        <w:rPr>
          <w:rFonts w:cs="Traffic" w:hint="cs"/>
          <w:sz w:val="20"/>
          <w:rtl/>
        </w:rPr>
      </w:pPr>
    </w:p>
    <w:p w:rsidR="00E751F8" w:rsidRPr="007118EC" w:rsidRDefault="00E751F8" w:rsidP="000B1F6D">
      <w:pPr>
        <w:jc w:val="both"/>
        <w:rPr>
          <w:rFonts w:cs="B Titr" w:hint="cs"/>
          <w:b/>
          <w:bCs/>
          <w:sz w:val="20"/>
          <w:rtl/>
        </w:rPr>
      </w:pPr>
      <w:r w:rsidRPr="007118EC">
        <w:rPr>
          <w:rFonts w:cs="B Titr" w:hint="cs"/>
          <w:b/>
          <w:bCs/>
          <w:sz w:val="22"/>
          <w:szCs w:val="22"/>
          <w:rtl/>
        </w:rPr>
        <w:t>نام و نام خانوادگي اعضاي كميته</w:t>
      </w:r>
      <w:r w:rsidRPr="007118EC">
        <w:rPr>
          <w:rFonts w:cs="B Titr" w:hint="cs"/>
          <w:b/>
          <w:bCs/>
          <w:sz w:val="20"/>
          <w:rtl/>
        </w:rPr>
        <w:t>:                                                                 امضاء</w:t>
      </w:r>
    </w:p>
    <w:p w:rsidR="00D2738C" w:rsidRDefault="00D2738C" w:rsidP="00FA3AE1">
      <w:pPr>
        <w:numPr>
          <w:ilvl w:val="0"/>
          <w:numId w:val="4"/>
        </w:numPr>
        <w:jc w:val="both"/>
        <w:rPr>
          <w:rFonts w:cs="Traffic" w:hint="cs"/>
          <w:b/>
          <w:bCs/>
          <w:sz w:val="20"/>
          <w:u w:val="single"/>
        </w:rPr>
      </w:pPr>
      <w:r>
        <w:rPr>
          <w:rFonts w:cs="Traffic" w:hint="cs"/>
          <w:b/>
          <w:bCs/>
          <w:sz w:val="20"/>
          <w:u w:val="single"/>
          <w:rtl/>
        </w:rPr>
        <w:t xml:space="preserve">                                                                                      </w:t>
      </w:r>
    </w:p>
    <w:p w:rsidR="00D2738C" w:rsidRDefault="00D2738C" w:rsidP="00FA3AE1">
      <w:pPr>
        <w:numPr>
          <w:ilvl w:val="0"/>
          <w:numId w:val="4"/>
        </w:numPr>
        <w:jc w:val="both"/>
        <w:rPr>
          <w:rFonts w:cs="Traffic" w:hint="cs"/>
          <w:b/>
          <w:bCs/>
          <w:sz w:val="20"/>
          <w:u w:val="single"/>
        </w:rPr>
      </w:pPr>
      <w:r>
        <w:rPr>
          <w:rFonts w:cs="Traffic" w:hint="cs"/>
          <w:b/>
          <w:bCs/>
          <w:sz w:val="20"/>
          <w:u w:val="single"/>
          <w:rtl/>
        </w:rPr>
        <w:t xml:space="preserve">                         </w:t>
      </w:r>
    </w:p>
    <w:p w:rsidR="00D2738C" w:rsidRDefault="00D2738C" w:rsidP="00FA3AE1">
      <w:pPr>
        <w:numPr>
          <w:ilvl w:val="0"/>
          <w:numId w:val="4"/>
        </w:numPr>
        <w:jc w:val="both"/>
        <w:rPr>
          <w:rFonts w:cs="Traffic" w:hint="cs"/>
          <w:b/>
          <w:bCs/>
          <w:sz w:val="20"/>
          <w:u w:val="single"/>
        </w:rPr>
      </w:pPr>
      <w:r>
        <w:rPr>
          <w:rFonts w:cs="Traffic" w:hint="cs"/>
          <w:b/>
          <w:bCs/>
          <w:sz w:val="20"/>
          <w:u w:val="single"/>
          <w:rtl/>
        </w:rPr>
        <w:t xml:space="preserve">                    </w:t>
      </w:r>
    </w:p>
    <w:p w:rsidR="00D2738C" w:rsidRDefault="00D2738C" w:rsidP="00FA3AE1">
      <w:pPr>
        <w:numPr>
          <w:ilvl w:val="0"/>
          <w:numId w:val="4"/>
        </w:numPr>
        <w:jc w:val="both"/>
        <w:rPr>
          <w:rFonts w:cs="Traffic" w:hint="cs"/>
          <w:b/>
          <w:bCs/>
          <w:sz w:val="20"/>
          <w:u w:val="single"/>
        </w:rPr>
      </w:pPr>
      <w:r>
        <w:rPr>
          <w:rFonts w:cs="Traffic" w:hint="cs"/>
          <w:b/>
          <w:bCs/>
          <w:sz w:val="20"/>
          <w:u w:val="single"/>
          <w:rtl/>
        </w:rPr>
        <w:t xml:space="preserve">                  </w:t>
      </w:r>
    </w:p>
    <w:p w:rsidR="00D2738C" w:rsidRDefault="00D2738C" w:rsidP="00FA3AE1">
      <w:pPr>
        <w:numPr>
          <w:ilvl w:val="0"/>
          <w:numId w:val="4"/>
        </w:numPr>
        <w:jc w:val="both"/>
        <w:rPr>
          <w:rFonts w:cs="Traffic" w:hint="cs"/>
          <w:b/>
          <w:bCs/>
          <w:sz w:val="20"/>
          <w:u w:val="single"/>
        </w:rPr>
      </w:pPr>
      <w:r>
        <w:rPr>
          <w:rFonts w:cs="Traffic" w:hint="cs"/>
          <w:b/>
          <w:bCs/>
          <w:sz w:val="20"/>
          <w:u w:val="single"/>
          <w:rtl/>
        </w:rPr>
        <w:t xml:space="preserve">                 </w:t>
      </w:r>
    </w:p>
    <w:p w:rsidR="00D2738C" w:rsidRDefault="00D2738C" w:rsidP="00FA3AE1">
      <w:pPr>
        <w:numPr>
          <w:ilvl w:val="0"/>
          <w:numId w:val="4"/>
        </w:numPr>
        <w:jc w:val="both"/>
        <w:rPr>
          <w:rFonts w:cs="Traffic" w:hint="cs"/>
          <w:b/>
          <w:bCs/>
          <w:sz w:val="20"/>
          <w:u w:val="single"/>
        </w:rPr>
      </w:pPr>
      <w:r>
        <w:rPr>
          <w:rFonts w:cs="Traffic" w:hint="cs"/>
          <w:b/>
          <w:bCs/>
          <w:sz w:val="20"/>
          <w:u w:val="single"/>
          <w:rtl/>
        </w:rPr>
        <w:t xml:space="preserve">                  </w:t>
      </w:r>
    </w:p>
    <w:p w:rsidR="00D2738C" w:rsidRDefault="00D2738C" w:rsidP="00FA3AE1">
      <w:pPr>
        <w:numPr>
          <w:ilvl w:val="0"/>
          <w:numId w:val="4"/>
        </w:numPr>
        <w:jc w:val="both"/>
        <w:rPr>
          <w:rFonts w:cs="Traffic" w:hint="cs"/>
          <w:b/>
          <w:bCs/>
          <w:sz w:val="20"/>
          <w:u w:val="single"/>
        </w:rPr>
      </w:pPr>
      <w:r>
        <w:rPr>
          <w:rFonts w:cs="Traffic" w:hint="cs"/>
          <w:b/>
          <w:bCs/>
          <w:sz w:val="20"/>
          <w:u w:val="single"/>
          <w:rtl/>
        </w:rPr>
        <w:t xml:space="preserve">                </w:t>
      </w:r>
    </w:p>
    <w:sectPr w:rsidR="00D2738C" w:rsidSect="0021467E">
      <w:pgSz w:w="11907" w:h="16840" w:code="9"/>
      <w:pgMar w:top="426" w:right="1191" w:bottom="1531" w:left="119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ECA" w:rsidRDefault="00B93ECA">
      <w:r>
        <w:separator/>
      </w:r>
    </w:p>
  </w:endnote>
  <w:endnote w:type="continuationSeparator" w:id="0">
    <w:p w:rsidR="00B93ECA" w:rsidRDefault="00B9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wm_Tahriri">
    <w:altName w:val="Times"/>
    <w:charset w:val="00"/>
    <w:family w:val="auto"/>
    <w:pitch w:val="variable"/>
    <w:sig w:usb0="00000000" w:usb1="00000000" w:usb2="00000000" w:usb3="00000000" w:csb0="00000041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ECA" w:rsidRDefault="00B93ECA">
      <w:r>
        <w:separator/>
      </w:r>
    </w:p>
  </w:footnote>
  <w:footnote w:type="continuationSeparator" w:id="0">
    <w:p w:rsidR="00B93ECA" w:rsidRDefault="00B9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E70"/>
    <w:multiLevelType w:val="hybridMultilevel"/>
    <w:tmpl w:val="16947C98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3744E21"/>
    <w:multiLevelType w:val="hybridMultilevel"/>
    <w:tmpl w:val="B4CC7DF2"/>
    <w:lvl w:ilvl="0" w:tplc="6B20346E">
      <w:start w:val="2"/>
      <w:numFmt w:val="decimal"/>
      <w:lvlText w:val="%1."/>
      <w:lvlJc w:val="left"/>
      <w:pPr>
        <w:tabs>
          <w:tab w:val="num" w:pos="360"/>
        </w:tabs>
        <w:ind w:left="493" w:hanging="13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1557ED"/>
    <w:multiLevelType w:val="hybridMultilevel"/>
    <w:tmpl w:val="9CE43C30"/>
    <w:lvl w:ilvl="0" w:tplc="719CC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D70432"/>
    <w:multiLevelType w:val="hybridMultilevel"/>
    <w:tmpl w:val="51EE7A0E"/>
    <w:lvl w:ilvl="0" w:tplc="127EB48A">
      <w:start w:val="1"/>
      <w:numFmt w:val="bullet"/>
      <w:lvlText w:val=""/>
      <w:lvlJc w:val="left"/>
      <w:pPr>
        <w:tabs>
          <w:tab w:val="num" w:pos="357"/>
        </w:tabs>
        <w:ind w:left="303" w:firstLine="57"/>
      </w:pPr>
      <w:rPr>
        <w:rFonts w:ascii="Symbol" w:hAnsi="Symbol" w:hint="default"/>
        <w:bCs/>
        <w:iCs w:val="0"/>
        <w:szCs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Cs/>
        <w:iCs w:val="0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E6"/>
    <w:rsid w:val="00050B3D"/>
    <w:rsid w:val="00060729"/>
    <w:rsid w:val="00091978"/>
    <w:rsid w:val="000A129A"/>
    <w:rsid w:val="000B1F6D"/>
    <w:rsid w:val="000B33F6"/>
    <w:rsid w:val="000D6035"/>
    <w:rsid w:val="000F392D"/>
    <w:rsid w:val="001146E4"/>
    <w:rsid w:val="0012053E"/>
    <w:rsid w:val="00144D42"/>
    <w:rsid w:val="0015602D"/>
    <w:rsid w:val="00166A8A"/>
    <w:rsid w:val="001836C8"/>
    <w:rsid w:val="00193476"/>
    <w:rsid w:val="00197BCD"/>
    <w:rsid w:val="001A0753"/>
    <w:rsid w:val="001B4D5E"/>
    <w:rsid w:val="001C21BF"/>
    <w:rsid w:val="001C683E"/>
    <w:rsid w:val="001D50EC"/>
    <w:rsid w:val="001E42F8"/>
    <w:rsid w:val="00205D2F"/>
    <w:rsid w:val="002064AB"/>
    <w:rsid w:val="002133AD"/>
    <w:rsid w:val="0021467E"/>
    <w:rsid w:val="00225021"/>
    <w:rsid w:val="00230D2A"/>
    <w:rsid w:val="002331CB"/>
    <w:rsid w:val="00297C5E"/>
    <w:rsid w:val="002C7C13"/>
    <w:rsid w:val="002D5028"/>
    <w:rsid w:val="00302F83"/>
    <w:rsid w:val="00307BB9"/>
    <w:rsid w:val="00314F89"/>
    <w:rsid w:val="003471DE"/>
    <w:rsid w:val="0039443D"/>
    <w:rsid w:val="003B76A6"/>
    <w:rsid w:val="003C5577"/>
    <w:rsid w:val="003E747D"/>
    <w:rsid w:val="004113DF"/>
    <w:rsid w:val="00432308"/>
    <w:rsid w:val="00442059"/>
    <w:rsid w:val="004451A9"/>
    <w:rsid w:val="004550B6"/>
    <w:rsid w:val="00484265"/>
    <w:rsid w:val="00496312"/>
    <w:rsid w:val="004B2B2D"/>
    <w:rsid w:val="004C1A6A"/>
    <w:rsid w:val="00514555"/>
    <w:rsid w:val="0052361B"/>
    <w:rsid w:val="00553A88"/>
    <w:rsid w:val="00560B16"/>
    <w:rsid w:val="005B24E4"/>
    <w:rsid w:val="005B673C"/>
    <w:rsid w:val="005D4338"/>
    <w:rsid w:val="005D4C7C"/>
    <w:rsid w:val="005E572C"/>
    <w:rsid w:val="005F44D6"/>
    <w:rsid w:val="006040DB"/>
    <w:rsid w:val="006058DA"/>
    <w:rsid w:val="006138DC"/>
    <w:rsid w:val="00632791"/>
    <w:rsid w:val="006350ED"/>
    <w:rsid w:val="006459BE"/>
    <w:rsid w:val="006A6AC3"/>
    <w:rsid w:val="00701AAF"/>
    <w:rsid w:val="007118EC"/>
    <w:rsid w:val="00717D91"/>
    <w:rsid w:val="00726DB8"/>
    <w:rsid w:val="00770006"/>
    <w:rsid w:val="0078174D"/>
    <w:rsid w:val="007A30B2"/>
    <w:rsid w:val="007C7D47"/>
    <w:rsid w:val="007D06B5"/>
    <w:rsid w:val="007D78EB"/>
    <w:rsid w:val="007E70F9"/>
    <w:rsid w:val="00864B7D"/>
    <w:rsid w:val="008C15CC"/>
    <w:rsid w:val="008C2AA6"/>
    <w:rsid w:val="008C40AE"/>
    <w:rsid w:val="009503C2"/>
    <w:rsid w:val="00992765"/>
    <w:rsid w:val="009A2610"/>
    <w:rsid w:val="009A3A75"/>
    <w:rsid w:val="009A3EFF"/>
    <w:rsid w:val="009B2CB8"/>
    <w:rsid w:val="009D43AD"/>
    <w:rsid w:val="009E72A6"/>
    <w:rsid w:val="00A13862"/>
    <w:rsid w:val="00A61CA1"/>
    <w:rsid w:val="00A665B1"/>
    <w:rsid w:val="00A812A1"/>
    <w:rsid w:val="00A86B7D"/>
    <w:rsid w:val="00AD2807"/>
    <w:rsid w:val="00B02964"/>
    <w:rsid w:val="00B02C55"/>
    <w:rsid w:val="00B1726B"/>
    <w:rsid w:val="00B210D3"/>
    <w:rsid w:val="00B21F51"/>
    <w:rsid w:val="00B34B2E"/>
    <w:rsid w:val="00B42C12"/>
    <w:rsid w:val="00B53ED9"/>
    <w:rsid w:val="00B63C77"/>
    <w:rsid w:val="00B93ECA"/>
    <w:rsid w:val="00B95D85"/>
    <w:rsid w:val="00BA0474"/>
    <w:rsid w:val="00BC06E0"/>
    <w:rsid w:val="00BE1B1D"/>
    <w:rsid w:val="00BE6250"/>
    <w:rsid w:val="00C43CE2"/>
    <w:rsid w:val="00C711FF"/>
    <w:rsid w:val="00C86C37"/>
    <w:rsid w:val="00CC0F7D"/>
    <w:rsid w:val="00D120B2"/>
    <w:rsid w:val="00D25A42"/>
    <w:rsid w:val="00D2738C"/>
    <w:rsid w:val="00D53D0A"/>
    <w:rsid w:val="00D602F1"/>
    <w:rsid w:val="00D73A09"/>
    <w:rsid w:val="00D74DE6"/>
    <w:rsid w:val="00D869C3"/>
    <w:rsid w:val="00D869D6"/>
    <w:rsid w:val="00D92F35"/>
    <w:rsid w:val="00DA5F64"/>
    <w:rsid w:val="00DC2515"/>
    <w:rsid w:val="00DC3C57"/>
    <w:rsid w:val="00E041B9"/>
    <w:rsid w:val="00E125B6"/>
    <w:rsid w:val="00E3263D"/>
    <w:rsid w:val="00E4525B"/>
    <w:rsid w:val="00E61E2D"/>
    <w:rsid w:val="00E66FE9"/>
    <w:rsid w:val="00E751F8"/>
    <w:rsid w:val="00E96379"/>
    <w:rsid w:val="00EA339B"/>
    <w:rsid w:val="00EA74F8"/>
    <w:rsid w:val="00ED66F1"/>
    <w:rsid w:val="00EE423D"/>
    <w:rsid w:val="00EE5F0D"/>
    <w:rsid w:val="00EF4DED"/>
    <w:rsid w:val="00F1492B"/>
    <w:rsid w:val="00F16A22"/>
    <w:rsid w:val="00F2629D"/>
    <w:rsid w:val="00F30DF3"/>
    <w:rsid w:val="00F4194C"/>
    <w:rsid w:val="00F422F8"/>
    <w:rsid w:val="00F560A6"/>
    <w:rsid w:val="00F627C1"/>
    <w:rsid w:val="00F63799"/>
    <w:rsid w:val="00F72666"/>
    <w:rsid w:val="00FA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3EF36-A2D2-4732-BE51-3D494B26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C0F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120B2"/>
    <w:pPr>
      <w:jc w:val="center"/>
    </w:pPr>
    <w:rPr>
      <w:rFonts w:cs="Titr"/>
      <w:sz w:val="28"/>
      <w:szCs w:val="14"/>
      <w:lang w:bidi="ar-SA"/>
    </w:rPr>
  </w:style>
  <w:style w:type="character" w:customStyle="1" w:styleId="BodyText2Char">
    <w:name w:val="Body Text 2 Char"/>
    <w:link w:val="BodyText2"/>
    <w:rsid w:val="00A13862"/>
    <w:rPr>
      <w:rFonts w:cs="Titr"/>
      <w:sz w:val="28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t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m</dc:creator>
  <cp:keywords/>
  <cp:lastModifiedBy>MRT</cp:lastModifiedBy>
  <cp:revision>2</cp:revision>
  <cp:lastPrinted>2004-07-06T23:14:00Z</cp:lastPrinted>
  <dcterms:created xsi:type="dcterms:W3CDTF">2017-09-23T12:25:00Z</dcterms:created>
  <dcterms:modified xsi:type="dcterms:W3CDTF">2017-09-23T12:25:00Z</dcterms:modified>
</cp:coreProperties>
</file>